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F0F5" w14:textId="77777777" w:rsidR="00784841" w:rsidRDefault="00784841" w:rsidP="00784841">
      <w:pPr>
        <w:spacing w:before="240"/>
      </w:pPr>
      <w:r>
        <w:t>Hr. Mikk Marran</w:t>
      </w:r>
    </w:p>
    <w:p w14:paraId="3ECC3ACD" w14:textId="219BF385" w:rsidR="00784841" w:rsidRDefault="00784841" w:rsidP="00784841">
      <w:pPr>
        <w:spacing w:before="240"/>
      </w:pPr>
      <w:proofErr w:type="spellStart"/>
      <w:r w:rsidRPr="00784841">
        <w:t>Riigimetsa</w:t>
      </w:r>
      <w:proofErr w:type="spellEnd"/>
      <w:r w:rsidRPr="00784841">
        <w:t xml:space="preserve"> </w:t>
      </w:r>
      <w:proofErr w:type="spellStart"/>
      <w:r w:rsidRPr="00784841">
        <w:t>Majandamise</w:t>
      </w:r>
      <w:proofErr w:type="spellEnd"/>
      <w:r w:rsidRPr="00784841">
        <w:t xml:space="preserve"> </w:t>
      </w:r>
      <w:proofErr w:type="spellStart"/>
      <w:r w:rsidRPr="00784841">
        <w:t>Keskus</w:t>
      </w:r>
      <w:proofErr w:type="spellEnd"/>
    </w:p>
    <w:p w14:paraId="45987DB8" w14:textId="6B0BCD34" w:rsidR="00784841" w:rsidRDefault="00784841" w:rsidP="00784841">
      <w:pPr>
        <w:spacing w:before="240"/>
      </w:pPr>
      <w:proofErr w:type="spellStart"/>
      <w:r w:rsidRPr="00784841">
        <w:t>Toompuiestee</w:t>
      </w:r>
      <w:proofErr w:type="spellEnd"/>
      <w:r w:rsidRPr="00784841">
        <w:t xml:space="preserve"> 24 </w:t>
      </w:r>
    </w:p>
    <w:p w14:paraId="0426D9B7" w14:textId="061BE57F" w:rsidR="00784841" w:rsidRDefault="00784841" w:rsidP="00784841">
      <w:pPr>
        <w:spacing w:before="240"/>
      </w:pPr>
      <w:r w:rsidRPr="00784841">
        <w:t>Tallinn 10149</w:t>
      </w:r>
    </w:p>
    <w:p w14:paraId="5DEAF0AB" w14:textId="21385D20" w:rsidR="00CA4FE1" w:rsidRPr="00736D05" w:rsidRDefault="00000000" w:rsidP="00784841">
      <w:pPr>
        <w:spacing w:before="240"/>
      </w:pPr>
      <w:hyperlink r:id="rId8" w:tgtFrame="_blank" w:history="1">
        <w:r w:rsidR="00CA4FE1" w:rsidRPr="00CA4FE1">
          <w:rPr>
            <w:rStyle w:val="Hyperlink"/>
          </w:rPr>
          <w:t>biokeemia@rmk.ee</w:t>
        </w:r>
      </w:hyperlink>
      <w:r w:rsidR="00736D05">
        <w:t xml:space="preserve">; </w:t>
      </w:r>
      <w:hyperlink r:id="rId9" w:history="1">
        <w:r w:rsidR="00CA4FE1" w:rsidRPr="00736D05">
          <w:rPr>
            <w:rStyle w:val="Hyperlink"/>
          </w:rPr>
          <w:t>Mikk.Marran@rmk.ee</w:t>
        </w:r>
      </w:hyperlink>
    </w:p>
    <w:p w14:paraId="58062B08" w14:textId="77777777" w:rsidR="00CA4FE1" w:rsidRPr="00736D05" w:rsidRDefault="00CA4FE1" w:rsidP="00784841">
      <w:pPr>
        <w:spacing w:before="240"/>
      </w:pPr>
    </w:p>
    <w:p w14:paraId="1CAF932E" w14:textId="0229441E" w:rsidR="007A4E79" w:rsidRPr="002E1A54" w:rsidRDefault="00AA1446" w:rsidP="002E1A54">
      <w:pPr>
        <w:spacing w:before="240"/>
        <w:jc w:val="right"/>
        <w:rPr>
          <w:lang w:val="et-EE"/>
        </w:rPr>
      </w:pPr>
      <w:r>
        <w:rPr>
          <w:lang w:val="et-EE"/>
        </w:rPr>
        <w:t>7. mai</w:t>
      </w:r>
      <w:r w:rsidR="008D603E">
        <w:rPr>
          <w:lang w:val="et-EE"/>
        </w:rPr>
        <w:t xml:space="preserve"> 2024</w:t>
      </w:r>
    </w:p>
    <w:p w14:paraId="2D1ADAFD" w14:textId="77777777" w:rsidR="00EB7BD4" w:rsidRDefault="00EB7BD4" w:rsidP="002E1A54">
      <w:pPr>
        <w:spacing w:before="240"/>
        <w:jc w:val="both"/>
        <w:rPr>
          <w:lang w:val="et-EE"/>
        </w:rPr>
      </w:pPr>
    </w:p>
    <w:p w14:paraId="637567E0" w14:textId="6B64554E" w:rsidR="00AA1446" w:rsidRPr="00AA1446" w:rsidRDefault="00AA1446" w:rsidP="00AA1446">
      <w:pPr>
        <w:spacing w:before="240"/>
        <w:jc w:val="both"/>
        <w:rPr>
          <w:b/>
          <w:bCs/>
          <w:lang w:val="et-EE"/>
        </w:rPr>
      </w:pPr>
      <w:r w:rsidRPr="00AA1446">
        <w:rPr>
          <w:b/>
          <w:bCs/>
          <w:lang w:val="et-EE"/>
        </w:rPr>
        <w:t>RMK müügiteade</w:t>
      </w:r>
      <w:r>
        <w:rPr>
          <w:b/>
          <w:bCs/>
          <w:lang w:val="et-EE"/>
        </w:rPr>
        <w:t xml:space="preserve"> </w:t>
      </w:r>
      <w:r w:rsidRPr="00AA1446">
        <w:rPr>
          <w:b/>
          <w:bCs/>
          <w:lang w:val="et-EE"/>
        </w:rPr>
        <w:t>läbirääkimiste pidamiseks metsamaterjali müügiks kokkuleppehinnaga</w:t>
      </w:r>
      <w:r w:rsidRPr="00AA1446">
        <w:rPr>
          <w:b/>
          <w:bCs/>
          <w:lang w:val="et-EE"/>
        </w:rPr>
        <w:br/>
        <w:t>kestvuslepingute alusel</w:t>
      </w:r>
    </w:p>
    <w:p w14:paraId="6723A8F9" w14:textId="77777777" w:rsidR="00EB7BD4" w:rsidRPr="002E1A54" w:rsidRDefault="00EB7BD4" w:rsidP="002E1A54">
      <w:pPr>
        <w:spacing w:before="240"/>
        <w:jc w:val="both"/>
        <w:rPr>
          <w:lang w:val="et-EE"/>
        </w:rPr>
      </w:pPr>
    </w:p>
    <w:p w14:paraId="09D712F9" w14:textId="3B8FC9C4" w:rsidR="00F46F78" w:rsidRDefault="00F46F78" w:rsidP="00F46F78">
      <w:pPr>
        <w:spacing w:before="240"/>
        <w:jc w:val="both"/>
        <w:rPr>
          <w:lang w:val="et-EE"/>
        </w:rPr>
      </w:pPr>
      <w:r>
        <w:rPr>
          <w:lang w:val="et-EE"/>
        </w:rPr>
        <w:t xml:space="preserve">Lp. </w:t>
      </w:r>
      <w:r w:rsidR="00AA1446">
        <w:rPr>
          <w:lang w:val="et-EE"/>
        </w:rPr>
        <w:t xml:space="preserve">Mikk </w:t>
      </w:r>
      <w:proofErr w:type="spellStart"/>
      <w:r w:rsidR="00AA1446">
        <w:rPr>
          <w:lang w:val="et-EE"/>
        </w:rPr>
        <w:t>Marran</w:t>
      </w:r>
      <w:proofErr w:type="spellEnd"/>
      <w:r>
        <w:rPr>
          <w:lang w:val="et-EE"/>
        </w:rPr>
        <w:t>,</w:t>
      </w:r>
    </w:p>
    <w:p w14:paraId="57FDA69E" w14:textId="77777777" w:rsidR="00F46F78" w:rsidRDefault="00F46F78" w:rsidP="00F46F78">
      <w:pPr>
        <w:spacing w:before="240"/>
        <w:jc w:val="both"/>
        <w:rPr>
          <w:lang w:val="et-EE"/>
        </w:rPr>
      </w:pPr>
    </w:p>
    <w:p w14:paraId="18D8AE24" w14:textId="45F22CD3" w:rsidR="00EB7BD4" w:rsidRDefault="00AA1446" w:rsidP="00736D05">
      <w:pPr>
        <w:spacing w:before="240"/>
        <w:jc w:val="both"/>
        <w:rPr>
          <w:lang w:val="et-EE"/>
        </w:rPr>
      </w:pPr>
      <w:r>
        <w:rPr>
          <w:lang w:val="et-EE"/>
        </w:rPr>
        <w:t xml:space="preserve">Pöördume Teie poole AS Estonian Celli </w:t>
      </w:r>
      <w:r w:rsidR="00784841">
        <w:rPr>
          <w:lang w:val="et-EE"/>
        </w:rPr>
        <w:t xml:space="preserve">(edaspidi EC) </w:t>
      </w:r>
      <w:r>
        <w:rPr>
          <w:lang w:val="et-EE"/>
        </w:rPr>
        <w:t xml:space="preserve">nimel palvega tagada </w:t>
      </w:r>
      <w:r w:rsidR="00784841" w:rsidRPr="00784841">
        <w:rPr>
          <w:lang w:val="et-EE"/>
        </w:rPr>
        <w:t>Riigimetsa Majandamise Keskus</w:t>
      </w:r>
      <w:r w:rsidR="00E95EB0">
        <w:rPr>
          <w:lang w:val="et-EE"/>
        </w:rPr>
        <w:t>e</w:t>
      </w:r>
      <w:r w:rsidR="00784841">
        <w:rPr>
          <w:lang w:val="et-EE"/>
        </w:rPr>
        <w:t xml:space="preserve"> (edaspidi </w:t>
      </w:r>
      <w:r>
        <w:rPr>
          <w:lang w:val="et-EE"/>
        </w:rPr>
        <w:t>RMK</w:t>
      </w:r>
      <w:r w:rsidR="00784841">
        <w:rPr>
          <w:lang w:val="et-EE"/>
        </w:rPr>
        <w:t>)</w:t>
      </w:r>
      <w:r>
        <w:rPr>
          <w:lang w:val="et-EE"/>
        </w:rPr>
        <w:t xml:space="preserve"> tänastele ja uutele partneritele kestvuslepingute alusel ühetaoline ja võrdne kohtlemine</w:t>
      </w:r>
      <w:r w:rsidR="00B068F5">
        <w:rPr>
          <w:lang w:val="et-EE"/>
        </w:rPr>
        <w:t>, tagamaks, et olemasolevad (sh keemiliselt) puitu väärindavad tööstused ei satuks ebavõrdsesse konkurentsi ja olukorda 2028. aastast.</w:t>
      </w:r>
    </w:p>
    <w:p w14:paraId="00A98FB0" w14:textId="77777777" w:rsidR="00B068F5" w:rsidRDefault="00B068F5" w:rsidP="00736D05">
      <w:pPr>
        <w:spacing w:before="240"/>
        <w:jc w:val="both"/>
        <w:rPr>
          <w:lang w:val="et-EE"/>
        </w:rPr>
      </w:pPr>
    </w:p>
    <w:p w14:paraId="2B9B0DC0" w14:textId="1AB19D24" w:rsidR="00B068F5" w:rsidRPr="00B068F5" w:rsidRDefault="00B068F5" w:rsidP="00736D05">
      <w:pPr>
        <w:spacing w:before="240"/>
        <w:jc w:val="both"/>
        <w:rPr>
          <w:lang w:val="et-EE"/>
        </w:rPr>
      </w:pPr>
      <w:r>
        <w:rPr>
          <w:lang w:val="et-EE"/>
        </w:rPr>
        <w:t>Seetõttu on oluline o</w:t>
      </w:r>
      <w:r w:rsidRPr="00B068F5">
        <w:rPr>
          <w:lang w:val="et-EE"/>
        </w:rPr>
        <w:t>lem</w:t>
      </w:r>
      <w:r>
        <w:rPr>
          <w:lang w:val="et-EE"/>
        </w:rPr>
        <w:t>a</w:t>
      </w:r>
      <w:r w:rsidRPr="00B068F5">
        <w:rPr>
          <w:lang w:val="et-EE"/>
        </w:rPr>
        <w:t xml:space="preserve">solevate kestvuslepingute </w:t>
      </w:r>
      <w:r>
        <w:rPr>
          <w:lang w:val="et-EE"/>
        </w:rPr>
        <w:t>puhul võrreldes uute lepingutega järgmine:</w:t>
      </w:r>
    </w:p>
    <w:p w14:paraId="4B9D54FF" w14:textId="77777777" w:rsidR="00EB7BD4" w:rsidRDefault="00EB7BD4" w:rsidP="00736D05">
      <w:pPr>
        <w:spacing w:before="240"/>
        <w:jc w:val="both"/>
        <w:rPr>
          <w:lang w:val="et-EE"/>
        </w:rPr>
      </w:pPr>
    </w:p>
    <w:p w14:paraId="5B6F0F95" w14:textId="1264B986" w:rsidR="00B068F5" w:rsidRPr="00B068F5" w:rsidRDefault="00B068F5" w:rsidP="00736D05">
      <w:pPr>
        <w:numPr>
          <w:ilvl w:val="0"/>
          <w:numId w:val="2"/>
        </w:numPr>
        <w:spacing w:before="240"/>
        <w:jc w:val="both"/>
        <w:rPr>
          <w:lang w:val="et-EE"/>
        </w:rPr>
      </w:pPr>
      <w:r w:rsidRPr="00B068F5">
        <w:rPr>
          <w:lang w:val="et-EE"/>
        </w:rPr>
        <w:t>pikendamine vähemalt sama pik</w:t>
      </w:r>
      <w:r>
        <w:rPr>
          <w:lang w:val="et-EE"/>
        </w:rPr>
        <w:t>a kestvusega</w:t>
      </w:r>
      <w:r w:rsidRPr="00B068F5">
        <w:rPr>
          <w:lang w:val="et-EE"/>
        </w:rPr>
        <w:t xml:space="preserve"> kui uutel lepingutel;</w:t>
      </w:r>
    </w:p>
    <w:p w14:paraId="29013ADD" w14:textId="24261E8A" w:rsidR="00B068F5" w:rsidRPr="00B068F5" w:rsidRDefault="00B068F5" w:rsidP="00736D05">
      <w:pPr>
        <w:numPr>
          <w:ilvl w:val="0"/>
          <w:numId w:val="2"/>
        </w:numPr>
        <w:spacing w:before="240"/>
        <w:jc w:val="both"/>
        <w:rPr>
          <w:lang w:val="pl-PL"/>
        </w:rPr>
      </w:pPr>
      <w:proofErr w:type="spellStart"/>
      <w:r w:rsidRPr="00B068F5">
        <w:rPr>
          <w:lang w:val="pl-PL"/>
        </w:rPr>
        <w:t>sarnased</w:t>
      </w:r>
      <w:proofErr w:type="spellEnd"/>
      <w:r w:rsidRPr="00B068F5">
        <w:rPr>
          <w:lang w:val="pl-PL"/>
        </w:rPr>
        <w:t xml:space="preserve"> </w:t>
      </w:r>
      <w:proofErr w:type="spellStart"/>
      <w:r w:rsidRPr="00B068F5">
        <w:rPr>
          <w:lang w:val="pl-PL"/>
        </w:rPr>
        <w:t>hinna</w:t>
      </w:r>
      <w:proofErr w:type="spellEnd"/>
      <w:r w:rsidRPr="00B068F5">
        <w:rPr>
          <w:lang w:val="pl-PL"/>
        </w:rPr>
        <w:t xml:space="preserve"> ja </w:t>
      </w:r>
      <w:proofErr w:type="spellStart"/>
      <w:r w:rsidRPr="00B068F5">
        <w:rPr>
          <w:lang w:val="pl-PL"/>
        </w:rPr>
        <w:t>koguse</w:t>
      </w:r>
      <w:proofErr w:type="spellEnd"/>
      <w:r w:rsidRPr="00B068F5">
        <w:rPr>
          <w:lang w:val="pl-PL"/>
        </w:rPr>
        <w:t xml:space="preserve"> </w:t>
      </w:r>
      <w:proofErr w:type="spellStart"/>
      <w:r w:rsidRPr="00B068F5">
        <w:rPr>
          <w:lang w:val="pl-PL"/>
        </w:rPr>
        <w:t>garantiid</w:t>
      </w:r>
      <w:proofErr w:type="spellEnd"/>
      <w:r w:rsidRPr="00B068F5">
        <w:rPr>
          <w:lang w:val="pl-PL"/>
        </w:rPr>
        <w:t>;</w:t>
      </w:r>
    </w:p>
    <w:p w14:paraId="28F951DD" w14:textId="420A91B7" w:rsidR="00B068F5" w:rsidRPr="00B068F5" w:rsidRDefault="00736D05" w:rsidP="00736D05">
      <w:pPr>
        <w:numPr>
          <w:ilvl w:val="0"/>
          <w:numId w:val="2"/>
        </w:numPr>
        <w:spacing w:before="240"/>
        <w:jc w:val="both"/>
        <w:rPr>
          <w:lang w:val="pl-PL"/>
        </w:rPr>
      </w:pPr>
      <w:proofErr w:type="spellStart"/>
      <w:r>
        <w:rPr>
          <w:lang w:val="pl-PL"/>
        </w:rPr>
        <w:t>edasine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k</w:t>
      </w:r>
      <w:r w:rsidR="00B068F5" w:rsidRPr="00B068F5">
        <w:rPr>
          <w:lang w:val="pl-PL"/>
        </w:rPr>
        <w:t>oguse</w:t>
      </w:r>
      <w:proofErr w:type="spellEnd"/>
      <w:r w:rsidR="00B068F5" w:rsidRPr="00B068F5">
        <w:rPr>
          <w:lang w:val="pl-PL"/>
        </w:rPr>
        <w:t xml:space="preserve">- ja </w:t>
      </w:r>
      <w:proofErr w:type="spellStart"/>
      <w:r w:rsidR="00B068F5" w:rsidRPr="00B068F5">
        <w:rPr>
          <w:lang w:val="pl-PL"/>
        </w:rPr>
        <w:t>hinna</w:t>
      </w:r>
      <w:proofErr w:type="spellEnd"/>
      <w:r w:rsidR="00B068F5" w:rsidRPr="00B068F5">
        <w:rPr>
          <w:lang w:val="pl-PL"/>
        </w:rPr>
        <w:t xml:space="preserve"> </w:t>
      </w:r>
      <w:proofErr w:type="spellStart"/>
      <w:r w:rsidR="00B068F5" w:rsidRPr="00B068F5">
        <w:rPr>
          <w:lang w:val="pl-PL"/>
        </w:rPr>
        <w:t>läbirääkimise</w:t>
      </w:r>
      <w:proofErr w:type="spellEnd"/>
      <w:r w:rsidR="00B068F5" w:rsidRPr="00B068F5">
        <w:rPr>
          <w:lang w:val="pl-PL"/>
        </w:rPr>
        <w:t xml:space="preserve"> </w:t>
      </w:r>
      <w:proofErr w:type="spellStart"/>
      <w:r w:rsidR="00B068F5" w:rsidRPr="00B068F5">
        <w:rPr>
          <w:lang w:val="pl-PL"/>
        </w:rPr>
        <w:t>meh</w:t>
      </w:r>
      <w:r>
        <w:rPr>
          <w:lang w:val="pl-PL"/>
        </w:rPr>
        <w:t>h</w:t>
      </w:r>
      <w:r w:rsidR="00B068F5" w:rsidRPr="00B068F5">
        <w:rPr>
          <w:lang w:val="pl-PL"/>
        </w:rPr>
        <w:t>anism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sarnane</w:t>
      </w:r>
      <w:proofErr w:type="spellEnd"/>
      <w:r w:rsidR="00B068F5" w:rsidRPr="00B068F5">
        <w:rPr>
          <w:lang w:val="pl-PL"/>
        </w:rPr>
        <w:t>;</w:t>
      </w:r>
    </w:p>
    <w:p w14:paraId="7FC664BF" w14:textId="5277B6BB" w:rsidR="00B068F5" w:rsidRPr="00B068F5" w:rsidRDefault="00736D05" w:rsidP="00736D05">
      <w:pPr>
        <w:numPr>
          <w:ilvl w:val="0"/>
          <w:numId w:val="2"/>
        </w:numPr>
        <w:spacing w:before="240"/>
        <w:jc w:val="both"/>
        <w:rPr>
          <w:lang w:val="pl-PL"/>
        </w:rPr>
      </w:pPr>
      <w:proofErr w:type="spellStart"/>
      <w:r>
        <w:rPr>
          <w:lang w:val="pl-PL"/>
        </w:rPr>
        <w:t>sarnased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</w:t>
      </w:r>
      <w:r w:rsidR="00B068F5" w:rsidRPr="00B068F5">
        <w:rPr>
          <w:lang w:val="pl-PL"/>
        </w:rPr>
        <w:t>aksetingimused</w:t>
      </w:r>
      <w:proofErr w:type="spellEnd"/>
      <w:r>
        <w:rPr>
          <w:lang w:val="pl-PL"/>
        </w:rPr>
        <w:t>.</w:t>
      </w:r>
    </w:p>
    <w:p w14:paraId="328F9AA3" w14:textId="77777777" w:rsidR="00B068F5" w:rsidRPr="00736D05" w:rsidRDefault="00B068F5" w:rsidP="00736D05">
      <w:pPr>
        <w:spacing w:before="240"/>
        <w:jc w:val="both"/>
        <w:rPr>
          <w:lang w:val="pl-PL"/>
        </w:rPr>
      </w:pPr>
    </w:p>
    <w:p w14:paraId="7A5ACC30" w14:textId="74309326" w:rsidR="00B068F5" w:rsidRPr="00B068F5" w:rsidRDefault="00CA4FE1" w:rsidP="00736D05">
      <w:pPr>
        <w:spacing w:before="240"/>
        <w:jc w:val="both"/>
        <w:rPr>
          <w:lang w:val="et-EE"/>
        </w:rPr>
      </w:pPr>
      <w:r>
        <w:rPr>
          <w:lang w:val="et-EE"/>
        </w:rPr>
        <w:t xml:space="preserve">Pöördumise ajendiks on </w:t>
      </w:r>
      <w:r w:rsidR="007111EE">
        <w:rPr>
          <w:lang w:val="et-EE"/>
        </w:rPr>
        <w:t>RMK müügiteates viidatud võimalus jõuda siduvate kestvuslepinguteni nii mahu kui hinna osas läbirääkimiste tulemusel.</w:t>
      </w:r>
      <w:r w:rsidR="00CF2D02">
        <w:rPr>
          <w:lang w:val="et-EE"/>
        </w:rPr>
        <w:t xml:space="preserve"> </w:t>
      </w:r>
      <w:r w:rsidR="00B068F5">
        <w:rPr>
          <w:lang w:val="et-EE"/>
        </w:rPr>
        <w:t>Samuti asjaolu, et RMK müügi</w:t>
      </w:r>
      <w:r w:rsidR="00B068F5" w:rsidRPr="00B068F5">
        <w:rPr>
          <w:lang w:val="et-EE"/>
        </w:rPr>
        <w:t xml:space="preserve">mahud </w:t>
      </w:r>
      <w:proofErr w:type="spellStart"/>
      <w:r w:rsidR="00B068F5">
        <w:rPr>
          <w:lang w:val="et-EE"/>
        </w:rPr>
        <w:t>EC-le</w:t>
      </w:r>
      <w:proofErr w:type="spellEnd"/>
      <w:r w:rsidR="00B068F5">
        <w:rPr>
          <w:lang w:val="et-EE"/>
        </w:rPr>
        <w:t xml:space="preserve"> </w:t>
      </w:r>
      <w:r w:rsidR="00B068F5" w:rsidRPr="00B068F5">
        <w:rPr>
          <w:lang w:val="et-EE"/>
        </w:rPr>
        <w:t xml:space="preserve">on oluliselt </w:t>
      </w:r>
      <w:r w:rsidR="00E95EB0">
        <w:rPr>
          <w:lang w:val="et-EE"/>
        </w:rPr>
        <w:t xml:space="preserve">ja murettekitavalt </w:t>
      </w:r>
      <w:r w:rsidR="00B068F5" w:rsidRPr="00B068F5">
        <w:rPr>
          <w:lang w:val="et-EE"/>
        </w:rPr>
        <w:t>langenud praeguse koguse arvutusmeh</w:t>
      </w:r>
      <w:r w:rsidR="00736D05">
        <w:rPr>
          <w:lang w:val="et-EE"/>
        </w:rPr>
        <w:t>h</w:t>
      </w:r>
      <w:r w:rsidR="00B068F5" w:rsidRPr="00B068F5">
        <w:rPr>
          <w:lang w:val="et-EE"/>
        </w:rPr>
        <w:t xml:space="preserve">anismi </w:t>
      </w:r>
      <w:r w:rsidR="00736D05">
        <w:rPr>
          <w:lang w:val="et-EE"/>
        </w:rPr>
        <w:t>kohaselt (vt lisa 1).</w:t>
      </w:r>
    </w:p>
    <w:p w14:paraId="092618F6" w14:textId="77777777" w:rsidR="00CF2D02" w:rsidRDefault="00CF2D02" w:rsidP="00736D05">
      <w:pPr>
        <w:spacing w:before="240"/>
        <w:jc w:val="both"/>
        <w:rPr>
          <w:lang w:val="et-EE"/>
        </w:rPr>
      </w:pPr>
    </w:p>
    <w:p w14:paraId="04610B64" w14:textId="50A97B8C" w:rsidR="00835C20" w:rsidRDefault="00CF2D02" w:rsidP="00736D05">
      <w:pPr>
        <w:spacing w:before="240"/>
        <w:jc w:val="both"/>
        <w:rPr>
          <w:lang w:val="et-EE"/>
        </w:rPr>
      </w:pPr>
      <w:r>
        <w:rPr>
          <w:lang w:val="et-EE"/>
        </w:rPr>
        <w:t xml:space="preserve">RMK pikaajalise </w:t>
      </w:r>
      <w:r w:rsidR="00A371C2">
        <w:rPr>
          <w:lang w:val="et-EE"/>
        </w:rPr>
        <w:t>koostööpartnerina oleme tõendanud äriplaani toimivust</w:t>
      </w:r>
      <w:r w:rsidR="00E95EB0">
        <w:rPr>
          <w:lang w:val="et-EE"/>
        </w:rPr>
        <w:t xml:space="preserve">, </w:t>
      </w:r>
      <w:r w:rsidR="00E95EB0" w:rsidRPr="00E95EB0">
        <w:rPr>
          <w:lang w:val="et-EE"/>
        </w:rPr>
        <w:t>varem sõlmitud lepingute täitmise distsipliini</w:t>
      </w:r>
      <w:r w:rsidR="00A371C2">
        <w:rPr>
          <w:lang w:val="et-EE"/>
        </w:rPr>
        <w:t xml:space="preserve"> ja nõustumist metsamaterjali müügilepingu tüüptingimustega.</w:t>
      </w:r>
      <w:r w:rsidR="00835C20">
        <w:rPr>
          <w:lang w:val="et-EE"/>
        </w:rPr>
        <w:t xml:space="preserve"> Kasutame tehases paberipuu </w:t>
      </w:r>
      <w:proofErr w:type="spellStart"/>
      <w:r w:rsidR="00835C20">
        <w:rPr>
          <w:lang w:val="et-EE"/>
        </w:rPr>
        <w:t>väärindamiseks</w:t>
      </w:r>
      <w:proofErr w:type="spellEnd"/>
      <w:r w:rsidR="00835C20">
        <w:rPr>
          <w:lang w:val="et-EE"/>
        </w:rPr>
        <w:t xml:space="preserve"> keemilist, termilist ja mehaanilist protsessi, mille haava paberipuu vajadus 2028. aastast on ligikaudu 520 000 m3. </w:t>
      </w:r>
    </w:p>
    <w:p w14:paraId="5D3107BA" w14:textId="77777777" w:rsidR="00835C20" w:rsidRDefault="00835C20" w:rsidP="00736D05">
      <w:pPr>
        <w:spacing w:before="240"/>
        <w:jc w:val="both"/>
        <w:rPr>
          <w:lang w:val="et-EE"/>
        </w:rPr>
      </w:pPr>
    </w:p>
    <w:p w14:paraId="0E40975E" w14:textId="11F96888" w:rsidR="00CF2D02" w:rsidRDefault="00835C20" w:rsidP="00736D05">
      <w:pPr>
        <w:spacing w:before="240"/>
        <w:jc w:val="both"/>
        <w:rPr>
          <w:lang w:val="et-EE"/>
        </w:rPr>
      </w:pPr>
      <w:r>
        <w:rPr>
          <w:lang w:val="et-EE"/>
        </w:rPr>
        <w:t>P</w:t>
      </w:r>
      <w:r w:rsidR="00CF2D02">
        <w:rPr>
          <w:lang w:val="et-EE"/>
        </w:rPr>
        <w:t xml:space="preserve">alume võimalust alates 2028. aastast algavale perioodile </w:t>
      </w:r>
      <w:r w:rsidR="000F0773">
        <w:rPr>
          <w:lang w:val="et-EE"/>
        </w:rPr>
        <w:t xml:space="preserve">sõlmida kestvusleping haava paberipuule samuti läbirääkimiste käigus. Palume kuni võrdsete võimaluste loomiseni kestvuslepingute läbirääkimiste protsessist </w:t>
      </w:r>
      <w:r w:rsidR="00E95EB0">
        <w:rPr>
          <w:lang w:val="et-EE"/>
        </w:rPr>
        <w:t xml:space="preserve">haava paberipuu </w:t>
      </w:r>
      <w:r w:rsidR="000F0773">
        <w:rPr>
          <w:lang w:val="et-EE"/>
        </w:rPr>
        <w:t>välistada.</w:t>
      </w:r>
    </w:p>
    <w:p w14:paraId="777BEF73" w14:textId="77777777" w:rsidR="00736D05" w:rsidRDefault="00736D05" w:rsidP="00736D05">
      <w:pPr>
        <w:spacing w:before="240"/>
        <w:jc w:val="both"/>
        <w:rPr>
          <w:lang w:val="et-EE"/>
        </w:rPr>
      </w:pPr>
    </w:p>
    <w:p w14:paraId="114FF4C4" w14:textId="7F2E0B88" w:rsidR="00736D05" w:rsidRDefault="00736D05" w:rsidP="00736D05">
      <w:pPr>
        <w:spacing w:before="240"/>
        <w:jc w:val="both"/>
        <w:rPr>
          <w:lang w:val="et-EE"/>
        </w:rPr>
      </w:pPr>
      <w:r>
        <w:rPr>
          <w:lang w:val="et-EE"/>
        </w:rPr>
        <w:t xml:space="preserve">Lisaks soovime teha eraldi ettepaneku maksetingimuste osas. Nimelt kui RMK soovib mõjusalt </w:t>
      </w:r>
      <w:r w:rsidRPr="00B068F5">
        <w:rPr>
          <w:lang w:val="et-EE"/>
        </w:rPr>
        <w:t xml:space="preserve"> toetada eksporti ja kohalikku puidu </w:t>
      </w:r>
      <w:proofErr w:type="spellStart"/>
      <w:r w:rsidRPr="00B068F5">
        <w:rPr>
          <w:lang w:val="et-EE"/>
        </w:rPr>
        <w:t>väärindamist</w:t>
      </w:r>
      <w:proofErr w:type="spellEnd"/>
      <w:r w:rsidRPr="00B068F5">
        <w:rPr>
          <w:lang w:val="et-EE"/>
        </w:rPr>
        <w:t xml:space="preserve"> ei peaks riigiettevõte nõudma eraldi pangagarantiisid</w:t>
      </w:r>
      <w:r>
        <w:rPr>
          <w:lang w:val="et-EE"/>
        </w:rPr>
        <w:t xml:space="preserve"> ja võiks kaaluda standardina tänasest oluliselt pikemaid maksetähtaegasid, sest eksporditurgudel makstakse tööstusettevõtetele üldjuhul 60-90 päevaga.</w:t>
      </w:r>
    </w:p>
    <w:p w14:paraId="125AC508" w14:textId="77777777" w:rsidR="00E95EB0" w:rsidRDefault="00E95EB0" w:rsidP="00736D05">
      <w:pPr>
        <w:spacing w:before="240"/>
        <w:jc w:val="both"/>
        <w:rPr>
          <w:lang w:val="et-EE"/>
        </w:rPr>
      </w:pPr>
    </w:p>
    <w:p w14:paraId="696EA056" w14:textId="223DA1AF" w:rsidR="00E95EB0" w:rsidRPr="00736D05" w:rsidRDefault="00E95EB0" w:rsidP="00736D05">
      <w:pPr>
        <w:spacing w:before="240"/>
        <w:jc w:val="both"/>
        <w:rPr>
          <w:lang w:val="et-EE"/>
        </w:rPr>
      </w:pPr>
      <w:r>
        <w:rPr>
          <w:lang w:val="et-EE"/>
        </w:rPr>
        <w:t>Loodame Teie mõistvale tagasisidele.</w:t>
      </w:r>
    </w:p>
    <w:p w14:paraId="21237350" w14:textId="77777777" w:rsidR="00220FDE" w:rsidRPr="002E1A54" w:rsidRDefault="00220FDE" w:rsidP="00736D05">
      <w:pPr>
        <w:spacing w:before="240"/>
        <w:ind w:left="0"/>
        <w:jc w:val="both"/>
        <w:rPr>
          <w:lang w:val="et-EE"/>
        </w:rPr>
      </w:pPr>
    </w:p>
    <w:p w14:paraId="5BFA5FCF" w14:textId="282BF144" w:rsidR="00750168" w:rsidRDefault="007C3ABF" w:rsidP="002E1A54">
      <w:pPr>
        <w:spacing w:before="240"/>
        <w:jc w:val="both"/>
        <w:rPr>
          <w:lang w:val="et-EE"/>
        </w:rPr>
      </w:pPr>
      <w:r>
        <w:rPr>
          <w:lang w:val="et-EE"/>
        </w:rPr>
        <w:t>/allkirjastatud digitaalselt/</w:t>
      </w:r>
    </w:p>
    <w:p w14:paraId="2F3A7140" w14:textId="77777777" w:rsidR="007C3ABF" w:rsidRPr="002E1A54" w:rsidRDefault="007C3ABF" w:rsidP="002E1A54">
      <w:pPr>
        <w:spacing w:before="240"/>
        <w:jc w:val="both"/>
        <w:rPr>
          <w:lang w:val="et-EE"/>
        </w:rPr>
      </w:pPr>
    </w:p>
    <w:p w14:paraId="7017710D" w14:textId="77777777" w:rsidR="00750168" w:rsidRDefault="002E1A54" w:rsidP="002E1A54">
      <w:pPr>
        <w:spacing w:before="240"/>
        <w:jc w:val="both"/>
        <w:rPr>
          <w:lang w:val="et-EE"/>
        </w:rPr>
      </w:pPr>
      <w:r>
        <w:rPr>
          <w:lang w:val="et-EE"/>
        </w:rPr>
        <w:t>Siiri Lahe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Rain Pärn</w:t>
      </w:r>
    </w:p>
    <w:p w14:paraId="4E58E088" w14:textId="77777777" w:rsidR="002E1A54" w:rsidRDefault="002E1A54" w:rsidP="002E1A54">
      <w:pPr>
        <w:spacing w:before="240"/>
        <w:jc w:val="both"/>
        <w:rPr>
          <w:lang w:val="et-EE"/>
        </w:rPr>
      </w:pPr>
      <w:r>
        <w:rPr>
          <w:lang w:val="et-EE"/>
        </w:rPr>
        <w:t>Juhatuse liige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Juhatuse liige</w:t>
      </w:r>
    </w:p>
    <w:p w14:paraId="42AA8EF5" w14:textId="77777777" w:rsidR="007C3ABF" w:rsidRDefault="007C3ABF" w:rsidP="002E1A54">
      <w:pPr>
        <w:spacing w:before="240"/>
        <w:jc w:val="both"/>
        <w:rPr>
          <w:lang w:val="et-EE"/>
        </w:rPr>
      </w:pPr>
    </w:p>
    <w:p w14:paraId="0C4B1E46" w14:textId="74D76302" w:rsidR="007C3ABF" w:rsidRDefault="007C3ABF" w:rsidP="002E1A54">
      <w:pPr>
        <w:spacing w:before="240"/>
        <w:jc w:val="both"/>
        <w:rPr>
          <w:rStyle w:val="Hyperlink"/>
          <w:lang w:val="et-EE"/>
        </w:rPr>
      </w:pPr>
      <w:r>
        <w:rPr>
          <w:lang w:val="et-EE"/>
        </w:rPr>
        <w:t xml:space="preserve">Kontakt: </w:t>
      </w:r>
      <w:hyperlink r:id="rId10" w:history="1">
        <w:r w:rsidR="0043018C" w:rsidRPr="00A453CE">
          <w:rPr>
            <w:rStyle w:val="Hyperlink"/>
            <w:lang w:val="et-EE"/>
          </w:rPr>
          <w:t>rain.parn@estoniancell.ee</w:t>
        </w:r>
      </w:hyperlink>
      <w:r w:rsidR="004A0593">
        <w:rPr>
          <w:rStyle w:val="Hyperlink"/>
          <w:lang w:val="et-EE"/>
        </w:rPr>
        <w:t>,</w:t>
      </w:r>
      <w:r w:rsidR="004A0593" w:rsidRPr="004A0593">
        <w:rPr>
          <w:rStyle w:val="Hyperlink"/>
          <w:color w:val="auto"/>
          <w:u w:val="none"/>
          <w:lang w:val="et-EE"/>
        </w:rPr>
        <w:t xml:space="preserve"> tel 58</w:t>
      </w:r>
      <w:r w:rsidR="004A0593">
        <w:rPr>
          <w:rStyle w:val="Hyperlink"/>
          <w:color w:val="auto"/>
          <w:u w:val="none"/>
          <w:lang w:val="et-EE"/>
        </w:rPr>
        <w:t xml:space="preserve"> </w:t>
      </w:r>
      <w:r w:rsidR="004A0593" w:rsidRPr="004A0593">
        <w:rPr>
          <w:rStyle w:val="Hyperlink"/>
          <w:color w:val="auto"/>
          <w:u w:val="none"/>
          <w:lang w:val="et-EE"/>
        </w:rPr>
        <w:t>626</w:t>
      </w:r>
      <w:r w:rsidR="004A0593">
        <w:rPr>
          <w:rStyle w:val="Hyperlink"/>
          <w:color w:val="auto"/>
          <w:u w:val="none"/>
          <w:lang w:val="et-EE"/>
        </w:rPr>
        <w:t xml:space="preserve"> </w:t>
      </w:r>
      <w:r w:rsidR="004A0593" w:rsidRPr="004A0593">
        <w:rPr>
          <w:rStyle w:val="Hyperlink"/>
          <w:color w:val="auto"/>
          <w:u w:val="none"/>
          <w:lang w:val="et-EE"/>
        </w:rPr>
        <w:t>301</w:t>
      </w:r>
    </w:p>
    <w:p w14:paraId="0AF4532C" w14:textId="77777777" w:rsidR="00E95EB0" w:rsidRDefault="00E95EB0" w:rsidP="002E1A54">
      <w:pPr>
        <w:spacing w:before="240"/>
        <w:jc w:val="both"/>
        <w:rPr>
          <w:rStyle w:val="Hyperlink"/>
          <w:lang w:val="et-EE"/>
        </w:rPr>
      </w:pPr>
    </w:p>
    <w:p w14:paraId="347080C9" w14:textId="77777777" w:rsidR="00E95EB0" w:rsidRPr="002E1A54" w:rsidRDefault="00E95EB0" w:rsidP="002E1A54">
      <w:pPr>
        <w:spacing w:before="240"/>
        <w:jc w:val="both"/>
        <w:rPr>
          <w:lang w:val="et-EE"/>
        </w:rPr>
      </w:pPr>
    </w:p>
    <w:p w14:paraId="38D51A94" w14:textId="6481FA64" w:rsidR="00750168" w:rsidRPr="00736D05" w:rsidRDefault="00736D05" w:rsidP="002E1A54">
      <w:pPr>
        <w:spacing w:before="240"/>
        <w:jc w:val="both"/>
        <w:rPr>
          <w:lang w:val="et-EE"/>
        </w:rPr>
      </w:pPr>
      <w:r>
        <w:rPr>
          <w:lang w:val="et-EE"/>
        </w:rPr>
        <w:t xml:space="preserve">Lisa 1. RMK müügimahud </w:t>
      </w:r>
      <w:proofErr w:type="spellStart"/>
      <w:r>
        <w:rPr>
          <w:lang w:val="et-EE"/>
        </w:rPr>
        <w:t>EC-le</w:t>
      </w:r>
      <w:proofErr w:type="spellEnd"/>
    </w:p>
    <w:p w14:paraId="62696D9D" w14:textId="77777777" w:rsidR="00750168" w:rsidRPr="00736D05" w:rsidRDefault="00750168" w:rsidP="00ED0555">
      <w:pPr>
        <w:spacing w:before="240"/>
        <w:rPr>
          <w:lang w:val="et-EE"/>
        </w:rPr>
      </w:pPr>
    </w:p>
    <w:p w14:paraId="019F15AD" w14:textId="2300C64F" w:rsidR="00664C01" w:rsidRPr="00736D05" w:rsidRDefault="00EF2EA7" w:rsidP="00ED0555">
      <w:pPr>
        <w:spacing w:before="240"/>
        <w:rPr>
          <w:lang w:val="et-EE"/>
        </w:rPr>
      </w:pPr>
      <w:r>
        <w:rPr>
          <w:noProof/>
          <w:lang w:val="et-EE"/>
        </w:rPr>
        <w:drawing>
          <wp:inline distT="0" distB="0" distL="0" distR="0" wp14:anchorId="0F7F6A7F" wp14:editId="5E98C5D4">
            <wp:extent cx="6159261" cy="2638976"/>
            <wp:effectExtent l="0" t="0" r="0" b="9525"/>
            <wp:docPr id="951723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00" cy="266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F4811" w14:textId="77777777" w:rsidR="007756EE" w:rsidRPr="00736D05" w:rsidRDefault="007756EE" w:rsidP="00ED0555">
      <w:pPr>
        <w:spacing w:before="240"/>
        <w:rPr>
          <w:lang w:val="et-EE"/>
        </w:rPr>
      </w:pPr>
    </w:p>
    <w:sectPr w:rsidR="007756EE" w:rsidRPr="00736D05" w:rsidSect="000C6F95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268" w:right="1418" w:bottom="1418" w:left="1418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F2C16" w14:textId="77777777" w:rsidR="000C6F95" w:rsidRPr="00E64A21" w:rsidRDefault="000C6F95" w:rsidP="00764AE4">
      <w:r>
        <w:separator/>
      </w:r>
    </w:p>
  </w:endnote>
  <w:endnote w:type="continuationSeparator" w:id="0">
    <w:p w14:paraId="610E46FB" w14:textId="77777777" w:rsidR="000C6F95" w:rsidRPr="00E64A21" w:rsidRDefault="000C6F95" w:rsidP="007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D7BBF" w14:textId="77777777" w:rsidR="00365DA2" w:rsidRPr="00391600" w:rsidRDefault="00391600" w:rsidP="009E5A9E">
    <w:pPr>
      <w:spacing w:after="0"/>
      <w:ind w:left="0"/>
      <w:jc w:val="right"/>
    </w:pPr>
    <w:r w:rsidRPr="002A1C7D">
      <w:rPr>
        <w:sz w:val="18"/>
        <w:szCs w:val="18"/>
      </w:rPr>
      <w:fldChar w:fldCharType="begin"/>
    </w:r>
    <w:r w:rsidRPr="002A1C7D">
      <w:rPr>
        <w:sz w:val="18"/>
        <w:szCs w:val="18"/>
      </w:rPr>
      <w:instrText>PAGE  \* Arabic  \* MERGEFORMAT</w:instrText>
    </w:r>
    <w:r w:rsidRPr="002A1C7D">
      <w:rPr>
        <w:sz w:val="18"/>
        <w:szCs w:val="18"/>
      </w:rPr>
      <w:fldChar w:fldCharType="separate"/>
    </w:r>
    <w:r w:rsidR="007B6B91" w:rsidRPr="007B6B91">
      <w:rPr>
        <w:noProof/>
        <w:sz w:val="18"/>
        <w:szCs w:val="18"/>
        <w:lang w:val="de-DE"/>
      </w:rPr>
      <w:t>2</w:t>
    </w:r>
    <w:r w:rsidRPr="002A1C7D">
      <w:rPr>
        <w:sz w:val="18"/>
        <w:szCs w:val="18"/>
      </w:rPr>
      <w:fldChar w:fldCharType="end"/>
    </w:r>
    <w:r w:rsidRPr="002A1C7D">
      <w:rPr>
        <w:sz w:val="18"/>
        <w:szCs w:val="18"/>
      </w:rPr>
      <w:t>/</w:t>
    </w:r>
    <w:r w:rsidRPr="002A1C7D">
      <w:rPr>
        <w:sz w:val="18"/>
        <w:szCs w:val="18"/>
      </w:rPr>
      <w:fldChar w:fldCharType="begin"/>
    </w:r>
    <w:r w:rsidRPr="002A1C7D">
      <w:rPr>
        <w:sz w:val="18"/>
        <w:szCs w:val="18"/>
      </w:rPr>
      <w:instrText>NUMPAGES  \* Arabic  \* MERGEFORMAT</w:instrText>
    </w:r>
    <w:r w:rsidRPr="002A1C7D">
      <w:rPr>
        <w:sz w:val="18"/>
        <w:szCs w:val="18"/>
      </w:rPr>
      <w:fldChar w:fldCharType="separate"/>
    </w:r>
    <w:r w:rsidR="00D26BC2" w:rsidRPr="00D26BC2">
      <w:rPr>
        <w:noProof/>
        <w:sz w:val="18"/>
        <w:szCs w:val="18"/>
        <w:lang w:val="de-DE"/>
      </w:rPr>
      <w:t>1</w:t>
    </w:r>
    <w:r w:rsidRPr="002A1C7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BC9D" w14:textId="77777777" w:rsidR="000C6F95" w:rsidRPr="00E64A21" w:rsidRDefault="000C6F95" w:rsidP="00764AE4">
      <w:r>
        <w:separator/>
      </w:r>
    </w:p>
  </w:footnote>
  <w:footnote w:type="continuationSeparator" w:id="0">
    <w:p w14:paraId="27D35201" w14:textId="77777777" w:rsidR="000C6F95" w:rsidRPr="00E64A21" w:rsidRDefault="000C6F95" w:rsidP="0076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FBE3A" w14:textId="77777777" w:rsidR="00436081" w:rsidRPr="00E64A21" w:rsidRDefault="0080098E" w:rsidP="00764AE4">
    <w:r>
      <w:rPr>
        <w:noProof/>
        <w:lang w:val="et-EE" w:eastAsia="et-EE"/>
      </w:rPr>
      <w:drawing>
        <wp:anchor distT="0" distB="0" distL="114300" distR="114300" simplePos="0" relativeHeight="251661312" behindDoc="1" locked="0" layoutInCell="1" allowOverlap="1" wp14:anchorId="7493E93B" wp14:editId="696782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800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" r="28" b="83169"/>
                  <a:stretch/>
                </pic:blipFill>
                <pic:spPr bwMode="auto">
                  <a:xfrm>
                    <a:off x="0" y="0"/>
                    <a:ext cx="7558716" cy="18000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C18080" w14:textId="77777777" w:rsidR="00DC7CAF" w:rsidRDefault="00DC7CAF"/>
  <w:p w14:paraId="2C6B88A4" w14:textId="77777777" w:rsidR="00DC7CAF" w:rsidRDefault="00DC7C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FC34" w14:textId="77777777" w:rsidR="00391600" w:rsidRDefault="0080098E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60288" behindDoc="1" locked="0" layoutInCell="1" allowOverlap="1" wp14:anchorId="42FFC122" wp14:editId="68A10F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8" cy="10690647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90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53E"/>
    <w:multiLevelType w:val="hybridMultilevel"/>
    <w:tmpl w:val="9296FD68"/>
    <w:lvl w:ilvl="0" w:tplc="4BC4217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2A7620"/>
    <w:multiLevelType w:val="hybridMultilevel"/>
    <w:tmpl w:val="9168E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0025">
    <w:abstractNumId w:val="0"/>
  </w:num>
  <w:num w:numId="2" w16cid:durableId="30928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readOnly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C2"/>
    <w:rsid w:val="000007F9"/>
    <w:rsid w:val="000071FF"/>
    <w:rsid w:val="00015EAE"/>
    <w:rsid w:val="00033678"/>
    <w:rsid w:val="00040D53"/>
    <w:rsid w:val="00045D74"/>
    <w:rsid w:val="00062911"/>
    <w:rsid w:val="00072CF9"/>
    <w:rsid w:val="00076177"/>
    <w:rsid w:val="00082676"/>
    <w:rsid w:val="000B0BFB"/>
    <w:rsid w:val="000B2A4F"/>
    <w:rsid w:val="000C6F95"/>
    <w:rsid w:val="000F0773"/>
    <w:rsid w:val="001114AD"/>
    <w:rsid w:val="00124DD8"/>
    <w:rsid w:val="00162FBE"/>
    <w:rsid w:val="00166E75"/>
    <w:rsid w:val="001E3DA8"/>
    <w:rsid w:val="00220FDE"/>
    <w:rsid w:val="00226DCE"/>
    <w:rsid w:val="00250A2F"/>
    <w:rsid w:val="00250B6E"/>
    <w:rsid w:val="0025615A"/>
    <w:rsid w:val="00267DCC"/>
    <w:rsid w:val="0028059B"/>
    <w:rsid w:val="00291F98"/>
    <w:rsid w:val="002951EE"/>
    <w:rsid w:val="002A1C7D"/>
    <w:rsid w:val="002C33F7"/>
    <w:rsid w:val="002C54E7"/>
    <w:rsid w:val="002E1A54"/>
    <w:rsid w:val="00333CC8"/>
    <w:rsid w:val="0034358D"/>
    <w:rsid w:val="00365DA2"/>
    <w:rsid w:val="0037570D"/>
    <w:rsid w:val="0038237A"/>
    <w:rsid w:val="00391600"/>
    <w:rsid w:val="00392784"/>
    <w:rsid w:val="003A63F2"/>
    <w:rsid w:val="003D6F7B"/>
    <w:rsid w:val="003E3455"/>
    <w:rsid w:val="003F7060"/>
    <w:rsid w:val="00415CFD"/>
    <w:rsid w:val="0043018C"/>
    <w:rsid w:val="00430246"/>
    <w:rsid w:val="0043305B"/>
    <w:rsid w:val="00436081"/>
    <w:rsid w:val="0044365E"/>
    <w:rsid w:val="004478AB"/>
    <w:rsid w:val="00464EFB"/>
    <w:rsid w:val="004A0593"/>
    <w:rsid w:val="004C0510"/>
    <w:rsid w:val="004C130D"/>
    <w:rsid w:val="004D0595"/>
    <w:rsid w:val="004D5682"/>
    <w:rsid w:val="004D732E"/>
    <w:rsid w:val="004E4828"/>
    <w:rsid w:val="004F28B3"/>
    <w:rsid w:val="00521AFB"/>
    <w:rsid w:val="00525DA0"/>
    <w:rsid w:val="00535564"/>
    <w:rsid w:val="005363A2"/>
    <w:rsid w:val="00551C5A"/>
    <w:rsid w:val="005545E2"/>
    <w:rsid w:val="00561144"/>
    <w:rsid w:val="00562157"/>
    <w:rsid w:val="00567D0F"/>
    <w:rsid w:val="005A170D"/>
    <w:rsid w:val="005C3CB8"/>
    <w:rsid w:val="005F7229"/>
    <w:rsid w:val="00610035"/>
    <w:rsid w:val="00664C01"/>
    <w:rsid w:val="006E405C"/>
    <w:rsid w:val="007111EE"/>
    <w:rsid w:val="00720D4D"/>
    <w:rsid w:val="00736D05"/>
    <w:rsid w:val="00740C02"/>
    <w:rsid w:val="00750168"/>
    <w:rsid w:val="007561F0"/>
    <w:rsid w:val="00762B39"/>
    <w:rsid w:val="00764AE4"/>
    <w:rsid w:val="007756EE"/>
    <w:rsid w:val="00784841"/>
    <w:rsid w:val="00794A6F"/>
    <w:rsid w:val="007A481F"/>
    <w:rsid w:val="007A4E79"/>
    <w:rsid w:val="007B6B91"/>
    <w:rsid w:val="007C3ABF"/>
    <w:rsid w:val="007E2F5C"/>
    <w:rsid w:val="0080098E"/>
    <w:rsid w:val="008013AA"/>
    <w:rsid w:val="00835C20"/>
    <w:rsid w:val="00861A9B"/>
    <w:rsid w:val="0087007D"/>
    <w:rsid w:val="0087360E"/>
    <w:rsid w:val="008A13BE"/>
    <w:rsid w:val="008D603E"/>
    <w:rsid w:val="008E6E2D"/>
    <w:rsid w:val="008F3B83"/>
    <w:rsid w:val="008F5AFA"/>
    <w:rsid w:val="00911D52"/>
    <w:rsid w:val="009145A7"/>
    <w:rsid w:val="0097087C"/>
    <w:rsid w:val="00972CCC"/>
    <w:rsid w:val="00972D70"/>
    <w:rsid w:val="00983716"/>
    <w:rsid w:val="009C2E5A"/>
    <w:rsid w:val="009D29B8"/>
    <w:rsid w:val="009E5A9E"/>
    <w:rsid w:val="00A017DC"/>
    <w:rsid w:val="00A34B56"/>
    <w:rsid w:val="00A371C2"/>
    <w:rsid w:val="00A51691"/>
    <w:rsid w:val="00A54ACC"/>
    <w:rsid w:val="00A54B71"/>
    <w:rsid w:val="00A71AE0"/>
    <w:rsid w:val="00A83A7D"/>
    <w:rsid w:val="00AA1446"/>
    <w:rsid w:val="00AB7E31"/>
    <w:rsid w:val="00AD3E45"/>
    <w:rsid w:val="00AF2FD5"/>
    <w:rsid w:val="00B068F5"/>
    <w:rsid w:val="00B13AF6"/>
    <w:rsid w:val="00B35FB9"/>
    <w:rsid w:val="00B37A92"/>
    <w:rsid w:val="00B87003"/>
    <w:rsid w:val="00BA5622"/>
    <w:rsid w:val="00BC40B6"/>
    <w:rsid w:val="00BD726F"/>
    <w:rsid w:val="00C00698"/>
    <w:rsid w:val="00C07E31"/>
    <w:rsid w:val="00C20C76"/>
    <w:rsid w:val="00C21067"/>
    <w:rsid w:val="00C37A7F"/>
    <w:rsid w:val="00C42789"/>
    <w:rsid w:val="00C50E98"/>
    <w:rsid w:val="00C527CB"/>
    <w:rsid w:val="00C77D61"/>
    <w:rsid w:val="00C83505"/>
    <w:rsid w:val="00CA4FE1"/>
    <w:rsid w:val="00CE2F24"/>
    <w:rsid w:val="00CF2D02"/>
    <w:rsid w:val="00CF6CE5"/>
    <w:rsid w:val="00CF71D5"/>
    <w:rsid w:val="00D02F31"/>
    <w:rsid w:val="00D26BC2"/>
    <w:rsid w:val="00D65B4B"/>
    <w:rsid w:val="00D71EE1"/>
    <w:rsid w:val="00D74F25"/>
    <w:rsid w:val="00D8435E"/>
    <w:rsid w:val="00D95EA1"/>
    <w:rsid w:val="00DA2B0A"/>
    <w:rsid w:val="00DA3FB1"/>
    <w:rsid w:val="00DB1AD7"/>
    <w:rsid w:val="00DC4248"/>
    <w:rsid w:val="00DC7CAF"/>
    <w:rsid w:val="00DD6275"/>
    <w:rsid w:val="00DF1114"/>
    <w:rsid w:val="00DF3AEE"/>
    <w:rsid w:val="00E30FF2"/>
    <w:rsid w:val="00E536E1"/>
    <w:rsid w:val="00E539DC"/>
    <w:rsid w:val="00E63E47"/>
    <w:rsid w:val="00E64A21"/>
    <w:rsid w:val="00E700B9"/>
    <w:rsid w:val="00E73F84"/>
    <w:rsid w:val="00E76192"/>
    <w:rsid w:val="00E90109"/>
    <w:rsid w:val="00E95EB0"/>
    <w:rsid w:val="00EA2935"/>
    <w:rsid w:val="00EA2EDB"/>
    <w:rsid w:val="00EB2F67"/>
    <w:rsid w:val="00EB406A"/>
    <w:rsid w:val="00EB7BD4"/>
    <w:rsid w:val="00ED0555"/>
    <w:rsid w:val="00ED1701"/>
    <w:rsid w:val="00EE0BD8"/>
    <w:rsid w:val="00EF2EA7"/>
    <w:rsid w:val="00F13681"/>
    <w:rsid w:val="00F239F8"/>
    <w:rsid w:val="00F412E7"/>
    <w:rsid w:val="00F46F78"/>
    <w:rsid w:val="00F60C44"/>
    <w:rsid w:val="00F71724"/>
    <w:rsid w:val="00F746D3"/>
    <w:rsid w:val="00FD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2E504"/>
  <w15:docId w15:val="{8A5ACC25-AEBE-4950-BAE7-BFF77B4C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E4"/>
    <w:pPr>
      <w:spacing w:line="240" w:lineRule="auto"/>
      <w:ind w:left="-284"/>
      <w:contextualSpacing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2F31"/>
    <w:pPr>
      <w:keepNext/>
      <w:keepLines/>
      <w:spacing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A9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val="de-AT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33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E4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3E47"/>
  </w:style>
  <w:style w:type="paragraph" w:styleId="Footer">
    <w:name w:val="footer"/>
    <w:basedOn w:val="Normal"/>
    <w:link w:val="FooterChar"/>
    <w:uiPriority w:val="99"/>
    <w:unhideWhenUsed/>
    <w:rsid w:val="00E63E4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E47"/>
  </w:style>
  <w:style w:type="paragraph" w:styleId="BalloonText">
    <w:name w:val="Balloon Text"/>
    <w:basedOn w:val="Normal"/>
    <w:link w:val="BalloonTextChar"/>
    <w:uiPriority w:val="99"/>
    <w:semiHidden/>
    <w:unhideWhenUsed/>
    <w:rsid w:val="00E63E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2F31"/>
    <w:rPr>
      <w:rFonts w:ascii="Arial" w:eastAsiaTheme="majorEastAsia" w:hAnsi="Arial" w:cstheme="majorBidi"/>
      <w:b/>
      <w:bCs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61A9B"/>
    <w:rPr>
      <w:rFonts w:ascii="Arial" w:eastAsiaTheme="majorEastAsia" w:hAnsi="Arial" w:cstheme="majorBidi"/>
      <w:b/>
      <w:bCs/>
      <w:szCs w:val="26"/>
    </w:rPr>
  </w:style>
  <w:style w:type="paragraph" w:styleId="ListParagraph">
    <w:name w:val="List Paragraph"/>
    <w:basedOn w:val="Normal"/>
    <w:uiPriority w:val="34"/>
    <w:rsid w:val="00365DA2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7561F0"/>
    <w:rPr>
      <w:color w:val="808080"/>
    </w:rPr>
  </w:style>
  <w:style w:type="table" w:styleId="TableGrid">
    <w:name w:val="Table Grid"/>
    <w:basedOn w:val="TableNormal"/>
    <w:uiPriority w:val="59"/>
    <w:rsid w:val="0075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33C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333CC8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3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aliases w:val="Kursiv"/>
    <w:basedOn w:val="Normal"/>
    <w:next w:val="NoSpacing"/>
    <w:link w:val="QuoteChar"/>
    <w:autoRedefine/>
    <w:uiPriority w:val="29"/>
    <w:rsid w:val="00764AE4"/>
    <w:rPr>
      <w:i/>
    </w:rPr>
  </w:style>
  <w:style w:type="character" w:customStyle="1" w:styleId="QuoteChar">
    <w:name w:val="Quote Char"/>
    <w:aliases w:val="Kursiv Char"/>
    <w:basedOn w:val="DefaultParagraphFont"/>
    <w:link w:val="Quote"/>
    <w:uiPriority w:val="29"/>
    <w:rsid w:val="00764AE4"/>
    <w:rPr>
      <w:rFonts w:ascii="Arial" w:hAnsi="Arial"/>
      <w:i/>
      <w:lang w:val="en-GB"/>
    </w:rPr>
  </w:style>
  <w:style w:type="paragraph" w:styleId="NoSpacing">
    <w:name w:val="No Spacing"/>
    <w:uiPriority w:val="1"/>
    <w:rsid w:val="00333CC8"/>
    <w:pPr>
      <w:spacing w:after="0" w:line="240" w:lineRule="auto"/>
      <w:ind w:left="-284"/>
      <w:contextualSpacing/>
    </w:pPr>
    <w:rPr>
      <w:rFonts w:ascii="Arial" w:hAnsi="Arial"/>
    </w:rPr>
  </w:style>
  <w:style w:type="character" w:styleId="Strong">
    <w:name w:val="Strong"/>
    <w:basedOn w:val="DefaultParagraphFont"/>
    <w:uiPriority w:val="22"/>
    <w:rsid w:val="00333CC8"/>
    <w:rPr>
      <w:rFonts w:ascii="Arial" w:hAnsi="Arial"/>
      <w:b/>
      <w:bCs/>
    </w:rPr>
  </w:style>
  <w:style w:type="character" w:styleId="SubtleReference">
    <w:name w:val="Subtle Reference"/>
    <w:aliases w:val="Unterstreichen"/>
    <w:basedOn w:val="DefaultParagraphFont"/>
    <w:uiPriority w:val="31"/>
    <w:rsid w:val="00764AE4"/>
    <w:rPr>
      <w:smallCaps/>
      <w:color w:val="auto"/>
      <w:u w:val="single"/>
    </w:rPr>
  </w:style>
  <w:style w:type="character" w:customStyle="1" w:styleId="apple-converted-space">
    <w:name w:val="apple-converted-space"/>
    <w:basedOn w:val="DefaultParagraphFont"/>
    <w:rsid w:val="0080098E"/>
  </w:style>
  <w:style w:type="character" w:styleId="Hyperlink">
    <w:name w:val="Hyperlink"/>
    <w:basedOn w:val="DefaultParagraphFont"/>
    <w:uiPriority w:val="99"/>
    <w:unhideWhenUsed/>
    <w:rsid w:val="002E1A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keemia@rmk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in.parn@estoniancell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k.Marran@rmk.e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he\Downloads\EstonianCell_Letterhead_March2022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FBF8-0C31-41EB-8A3C-CFFA30DC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EstonianCell_Letterhead_March2022 (1).dotx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Heinrich &amp; Partner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Lahe</dc:creator>
  <cp:lastModifiedBy>Pärn Rain</cp:lastModifiedBy>
  <cp:revision>2</cp:revision>
  <cp:lastPrinted>2022-03-18T08:34:00Z</cp:lastPrinted>
  <dcterms:created xsi:type="dcterms:W3CDTF">2024-05-07T05:11:00Z</dcterms:created>
  <dcterms:modified xsi:type="dcterms:W3CDTF">2024-05-07T05:11:00Z</dcterms:modified>
</cp:coreProperties>
</file>